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AA" w:rsidRDefault="002662AA" w:rsidP="002662AA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1B61E1"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активност 1004</w:t>
      </w:r>
      <w:r w:rsidRPr="001B61E1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1B61E1">
        <w:rPr>
          <w:rFonts w:ascii="Calibri" w:eastAsia="Calibri" w:hAnsi="Calibri"/>
          <w:sz w:val="22"/>
          <w:szCs w:val="48"/>
          <w:lang w:val="sr-Cyrl-RS"/>
        </w:rPr>
        <w:t xml:space="preserve">- Подршка пројектима у области водопривреде </w:t>
      </w:r>
    </w:p>
    <w:p w:rsidR="002662AA" w:rsidRDefault="002662AA" w:rsidP="002662AA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sz w:val="22"/>
          <w:szCs w:val="48"/>
          <w:lang w:val="sr-Cyrl-RS"/>
        </w:rPr>
        <w:t xml:space="preserve">                                          </w:t>
      </w:r>
      <w:r>
        <w:rPr>
          <w:rFonts w:ascii="Calibri" w:eastAsia="Calibri" w:hAnsi="Calibri"/>
          <w:sz w:val="22"/>
          <w:szCs w:val="48"/>
        </w:rPr>
        <w:t xml:space="preserve">      </w:t>
      </w:r>
      <w:r>
        <w:rPr>
          <w:rFonts w:ascii="Calibri" w:eastAsia="Calibri" w:hAnsi="Calibri"/>
          <w:sz w:val="22"/>
          <w:szCs w:val="48"/>
          <w:lang w:val="sr-Cyrl-ME"/>
        </w:rPr>
        <w:t xml:space="preserve">    </w:t>
      </w:r>
      <w:r>
        <w:rPr>
          <w:rFonts w:ascii="Calibri" w:eastAsia="Calibri" w:hAnsi="Calibri"/>
          <w:sz w:val="22"/>
          <w:szCs w:val="48"/>
        </w:rPr>
        <w:t xml:space="preserve">     </w:t>
      </w:r>
      <w:r w:rsidRPr="001B61E1">
        <w:rPr>
          <w:rFonts w:ascii="Calibri" w:eastAsia="Calibri" w:hAnsi="Calibri"/>
          <w:sz w:val="22"/>
          <w:szCs w:val="48"/>
          <w:lang w:val="sr-Cyrl-RS"/>
        </w:rPr>
        <w:t>и заштите животне средине</w:t>
      </w:r>
    </w:p>
    <w:p w:rsidR="002662AA" w:rsidRDefault="002662AA" w:rsidP="002662AA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2E6104">
        <w:rPr>
          <w:rFonts w:ascii="Calibri" w:eastAsia="Calibri" w:hAnsi="Calibri"/>
          <w:sz w:val="22"/>
          <w:szCs w:val="48"/>
          <w:lang w:val="sr-Cyrl-RS"/>
        </w:rPr>
        <w:t xml:space="preserve">Средства планирана за ову програмску активност износе </w:t>
      </w:r>
      <w:r>
        <w:rPr>
          <w:rFonts w:ascii="Calibri" w:eastAsia="Calibri" w:hAnsi="Calibri"/>
          <w:sz w:val="22"/>
          <w:szCs w:val="48"/>
          <w:lang w:val="sr-Cyrl-RS"/>
        </w:rPr>
        <w:t>1.240.799.035,32</w:t>
      </w:r>
      <w:r w:rsidRPr="002E6104">
        <w:rPr>
          <w:rFonts w:ascii="Calibri" w:eastAsia="Calibri" w:hAnsi="Calibri"/>
          <w:sz w:val="22"/>
          <w:szCs w:val="48"/>
          <w:lang w:val="sr-Cyrl-RS"/>
        </w:rPr>
        <w:t xml:space="preserve"> динара</w:t>
      </w:r>
      <w:r>
        <w:rPr>
          <w:rFonts w:ascii="Calibri" w:eastAsia="Calibri" w:hAnsi="Calibri"/>
          <w:sz w:val="22"/>
          <w:szCs w:val="48"/>
          <w:lang w:val="sr-Latn-RS"/>
        </w:rPr>
        <w:t>,</w:t>
      </w:r>
      <w:r w:rsidRPr="002E6104">
        <w:rPr>
          <w:rFonts w:ascii="Calibri" w:eastAsia="Calibri" w:hAnsi="Calibri"/>
          <w:sz w:val="22"/>
          <w:szCs w:val="48"/>
          <w:lang w:val="sr-Cyrl-RS"/>
        </w:rPr>
        <w:t xml:space="preserve"> </w:t>
      </w:r>
      <w:r w:rsidRPr="00513F87">
        <w:rPr>
          <w:rFonts w:ascii="Calibri" w:eastAsia="Calibri" w:hAnsi="Calibri"/>
          <w:sz w:val="22"/>
          <w:szCs w:val="48"/>
          <w:lang w:val="sr-Cyrl-RS"/>
        </w:rPr>
        <w:t>(од чега се 101.469.192,64 динара односи на средства додељена из текуће буџетске резерве),</w:t>
      </w:r>
      <w:r>
        <w:rPr>
          <w:rFonts w:ascii="Calibri" w:eastAsia="Calibri" w:hAnsi="Calibri"/>
          <w:sz w:val="22"/>
          <w:szCs w:val="48"/>
          <w:lang w:val="sr-Cyrl-RS"/>
        </w:rPr>
        <w:t xml:space="preserve"> </w:t>
      </w:r>
      <w:r w:rsidRPr="00BA62F2">
        <w:rPr>
          <w:rFonts w:ascii="Calibri" w:eastAsia="Calibri" w:hAnsi="Calibri"/>
          <w:sz w:val="22"/>
          <w:szCs w:val="48"/>
          <w:lang w:val="sr-Cyrl-RS"/>
        </w:rPr>
        <w:t>а</w:t>
      </w:r>
      <w:r w:rsidRPr="002E6104">
        <w:rPr>
          <w:rFonts w:ascii="Calibri" w:eastAsia="Calibri" w:hAnsi="Calibri"/>
          <w:sz w:val="22"/>
          <w:szCs w:val="48"/>
          <w:lang w:val="sr-Cyrl-RS"/>
        </w:rPr>
        <w:t xml:space="preserve"> укупно је </w:t>
      </w:r>
      <w:r w:rsidRPr="00267AC3">
        <w:rPr>
          <w:rFonts w:ascii="Calibri" w:eastAsia="Calibri" w:hAnsi="Calibri"/>
          <w:sz w:val="22"/>
          <w:szCs w:val="48"/>
          <w:lang w:val="sr-Cyrl-RS"/>
        </w:rPr>
        <w:t xml:space="preserve">реализовано </w:t>
      </w:r>
      <w:r>
        <w:rPr>
          <w:rFonts w:ascii="Calibri" w:eastAsia="Calibri" w:hAnsi="Calibri"/>
          <w:b/>
          <w:sz w:val="22"/>
          <w:szCs w:val="48"/>
          <w:lang w:val="sr-Cyrl-RS"/>
        </w:rPr>
        <w:t xml:space="preserve">749.522.305,07 </w:t>
      </w:r>
      <w:r w:rsidRPr="00267AC3">
        <w:rPr>
          <w:rFonts w:ascii="Calibri" w:eastAsia="Calibri" w:hAnsi="Calibri"/>
          <w:sz w:val="22"/>
          <w:szCs w:val="48"/>
          <w:lang w:val="sr-Cyrl-RS"/>
        </w:rPr>
        <w:t xml:space="preserve">динара што је </w:t>
      </w:r>
      <w:r>
        <w:rPr>
          <w:rFonts w:ascii="Calibri" w:eastAsia="Calibri" w:hAnsi="Calibri"/>
          <w:sz w:val="22"/>
          <w:szCs w:val="48"/>
          <w:lang w:val="sr-Cyrl-RS"/>
        </w:rPr>
        <w:t>60,41</w:t>
      </w:r>
      <w:r w:rsidRPr="00267AC3">
        <w:rPr>
          <w:rFonts w:ascii="Calibri" w:eastAsia="Calibri" w:hAnsi="Calibri"/>
          <w:sz w:val="22"/>
          <w:szCs w:val="48"/>
          <w:lang w:val="sr-Cyrl-RS"/>
        </w:rPr>
        <w:t>% од плана</w:t>
      </w:r>
      <w:r>
        <w:rPr>
          <w:rFonts w:ascii="Calibri" w:eastAsia="Calibri" w:hAnsi="Calibri"/>
          <w:sz w:val="22"/>
          <w:szCs w:val="48"/>
          <w:lang w:val="sr-Cyrl-RS"/>
        </w:rPr>
        <w:t>.</w:t>
      </w:r>
    </w:p>
    <w:p w:rsidR="002662AA" w:rsidRDefault="002662AA" w:rsidP="002662AA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801EBE">
        <w:rPr>
          <w:rFonts w:ascii="Calibri" w:eastAsia="Calibri" w:hAnsi="Calibri"/>
          <w:sz w:val="22"/>
          <w:szCs w:val="48"/>
          <w:lang w:val="sr-Cyrl-RS"/>
        </w:rPr>
        <w:t>На основу јавног конкурса за финансирање и суфинансирање пројеката у области водоснабдевања број 136-401-529/2023-03/10 од 09.03.2023. године и у области заштите вода број 136-401-530/2023-03/10 од 09.03.2023. године додељују се средства у укупном износу од 1.044.871.062,64 динара.</w:t>
      </w:r>
      <w:r w:rsidRPr="0089630E">
        <w:rPr>
          <w:rFonts w:ascii="Calibri" w:eastAsia="Calibri" w:hAnsi="Calibri"/>
          <w:sz w:val="22"/>
          <w:szCs w:val="48"/>
          <w:lang w:val="sr-Cyrl-RS"/>
        </w:rPr>
        <w:t xml:space="preserve"> </w:t>
      </w:r>
      <w:r w:rsidRPr="00965236">
        <w:rPr>
          <w:rFonts w:ascii="Calibri" w:eastAsia="Calibri" w:hAnsi="Calibri"/>
          <w:sz w:val="22"/>
          <w:szCs w:val="48"/>
          <w:lang w:val="sr-Cyrl-RS"/>
        </w:rPr>
        <w:t>Преостали износ планираних средстава односи се на преузете обавезе из претходних година.</w:t>
      </w:r>
    </w:p>
    <w:p w:rsidR="002662AA" w:rsidRDefault="002662AA" w:rsidP="002662AA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89630E">
        <w:rPr>
          <w:rFonts w:ascii="Calibri" w:eastAsia="Calibri" w:hAnsi="Calibri"/>
          <w:sz w:val="22"/>
          <w:szCs w:val="48"/>
          <w:lang w:val="sr-Cyrl-RS"/>
        </w:rPr>
        <w:t>Средства су утрошена за:</w:t>
      </w:r>
      <w:r>
        <w:rPr>
          <w:rFonts w:ascii="Calibri" w:eastAsia="Calibri" w:hAnsi="Calibri"/>
          <w:sz w:val="22"/>
          <w:szCs w:val="48"/>
          <w:lang w:val="sr-Cyrl-RS"/>
        </w:rPr>
        <w:t xml:space="preserve"> </w:t>
      </w: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59"/>
        <w:gridCol w:w="1559"/>
      </w:tblGrid>
      <w:tr w:rsidR="002662AA" w:rsidRPr="00830778" w:rsidTr="00B77D30">
        <w:trPr>
          <w:trHeight w:val="898"/>
          <w:tblHeader/>
        </w:trPr>
        <w:tc>
          <w:tcPr>
            <w:tcW w:w="4077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Додељено у претходним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 xml:space="preserve"> година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Додељена средства у 2023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830778" w:rsidRDefault="002662AA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Изграња фекалне канализације и санација водовода у Хоргошу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Кањижа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59.406.315,60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16.411.748,02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830778" w:rsidRDefault="002662AA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Изградња потисног цевовода и уређаја за повишење притиска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Нова Црња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46642E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100.000.000,00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21.467.994,40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830778" w:rsidRDefault="002662AA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 xml:space="preserve">Изградња магистралног колектора фекалне канализације у општини Мали Иђош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830778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Мали Иђош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46642E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139.878.147,72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85.939.009,32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830778" w:rsidRDefault="002662AA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C05C78">
              <w:rPr>
                <w:rFonts w:ascii="Calibri" w:eastAsia="Calibri" w:hAnsi="Calibri"/>
                <w:sz w:val="18"/>
                <w:szCs w:val="48"/>
                <w:lang w:val="sr-Cyrl-RS"/>
              </w:rPr>
              <w:t>Изградња атмосферске канализације (одводника) од објекта института у Сремској Каменици до Роковог потока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70.000.000,00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30.595.257,66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Извођење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секундарне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атмосферске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канализације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деловима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Душана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Васиљева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Јаше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Томића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Браће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Лаковић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Семлачке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Кикинди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Кикинда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149.981.781,60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74.508.163,50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фекалне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канализационе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мреже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насељу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Караула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Панчеву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Панчево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69.450.000,00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66.539.881,50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фекалне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канализације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насељу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Васиљево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Хоргошу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Кањижа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100.000.000,00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секундарне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канализационе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мреже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насељу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Фекетић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Мали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Иђош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400.000.000,00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385.205.881,93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Наставак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финансирања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дистрибутивне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водоводне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мреже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Кикинди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Кикинда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127.065.150,40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фабрике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воде-црпне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станице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уградњом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уређаја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кондиционирање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пијаће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воде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насеља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Ада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Мол</w:t>
            </w:r>
            <w:proofErr w:type="spellEnd"/>
          </w:p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Ада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125.000.000,00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Наставак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потисног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цевовода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уређаја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повишење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притиска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Нова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Црња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57.064.011,20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57.063.788,42</w:t>
            </w:r>
          </w:p>
        </w:tc>
      </w:tr>
      <w:tr w:rsidR="002662AA" w:rsidRPr="00830778" w:rsidTr="00B77D30">
        <w:trPr>
          <w:trHeight w:val="179"/>
        </w:trPr>
        <w:tc>
          <w:tcPr>
            <w:tcW w:w="4077" w:type="dxa"/>
            <w:shd w:val="clear" w:color="auto" w:fill="auto"/>
          </w:tcPr>
          <w:p w:rsidR="002662AA" w:rsidRPr="009A5620" w:rsidRDefault="002662AA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водоводне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мреже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Бранка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Радичевића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Опову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662AA" w:rsidRPr="009A5620" w:rsidRDefault="002662AA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Опово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16.310.119,44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AA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11.790.580,32</w:t>
            </w:r>
          </w:p>
        </w:tc>
      </w:tr>
      <w:tr w:rsidR="002662AA" w:rsidRPr="00830778" w:rsidTr="00B77D30">
        <w:trPr>
          <w:trHeight w:val="211"/>
        </w:trPr>
        <w:tc>
          <w:tcPr>
            <w:tcW w:w="5637" w:type="dxa"/>
            <w:gridSpan w:val="2"/>
            <w:shd w:val="clear" w:color="auto" w:fill="auto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0778">
              <w:rPr>
                <w:rFonts w:ascii="Calibri" w:hAnsi="Calibri"/>
                <w:b/>
                <w:color w:val="000000"/>
                <w:sz w:val="18"/>
                <w:szCs w:val="18"/>
                <w:lang w:val="sr-Cyrl-BA"/>
              </w:rPr>
              <w:t>УКУПНО</w:t>
            </w:r>
            <w:r w:rsidRPr="00830778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Cyrl-RS"/>
              </w:rPr>
              <w:t>1.044.871.062,64</w:t>
            </w:r>
          </w:p>
        </w:tc>
        <w:tc>
          <w:tcPr>
            <w:tcW w:w="1559" w:type="dxa"/>
            <w:shd w:val="clear" w:color="auto" w:fill="auto"/>
          </w:tcPr>
          <w:p w:rsidR="002662AA" w:rsidRPr="00830778" w:rsidRDefault="002662AA" w:rsidP="00B77D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Cyrl-RS"/>
              </w:rPr>
              <w:t>749.522.305,07</w:t>
            </w:r>
          </w:p>
        </w:tc>
      </w:tr>
    </w:tbl>
    <w:p w:rsidR="002662AA" w:rsidRDefault="002662AA" w:rsidP="002662AA">
      <w:pPr>
        <w:spacing w:line="312" w:lineRule="auto"/>
        <w:jc w:val="both"/>
        <w:rPr>
          <w:rFonts w:ascii="Calibri" w:eastAsia="Calibri" w:hAnsi="Calibri"/>
          <w:b/>
          <w:sz w:val="22"/>
          <w:szCs w:val="48"/>
          <w:u w:val="single"/>
          <w:lang w:val="sr-Cyrl-RS"/>
        </w:rPr>
      </w:pPr>
    </w:p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AA"/>
    <w:rsid w:val="002662AA"/>
    <w:rsid w:val="005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B987A-9B55-4275-BDCE-81107BA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2023-11-07T10:39:00Z</dcterms:created>
  <dcterms:modified xsi:type="dcterms:W3CDTF">2023-11-07T10:42:00Z</dcterms:modified>
</cp:coreProperties>
</file>